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2D" w:rsidRDefault="00F4132D" w:rsidP="00F4132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6DD7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вхідні документи за період з 15</w:t>
      </w:r>
      <w:r w:rsidRPr="000A6DD7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5.17 по 19</w:t>
      </w:r>
      <w:r w:rsidRPr="000A6DD7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0A6DD7">
        <w:rPr>
          <w:rFonts w:ascii="Times New Roman" w:hAnsi="Times New Roman" w:cs="Times New Roman"/>
          <w:b/>
          <w:sz w:val="28"/>
          <w:szCs w:val="28"/>
          <w:lang w:val="uk-UA"/>
        </w:rPr>
        <w:t>.17</w:t>
      </w:r>
    </w:p>
    <w:p w:rsidR="00F4132D" w:rsidRDefault="00F4132D" w:rsidP="00F4132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916" w:type="dxa"/>
        <w:tblInd w:w="-743" w:type="dxa"/>
        <w:tblLayout w:type="fixed"/>
        <w:tblLook w:val="04A0"/>
      </w:tblPr>
      <w:tblGrid>
        <w:gridCol w:w="539"/>
        <w:gridCol w:w="1021"/>
        <w:gridCol w:w="1293"/>
        <w:gridCol w:w="743"/>
        <w:gridCol w:w="1145"/>
        <w:gridCol w:w="1538"/>
        <w:gridCol w:w="1947"/>
        <w:gridCol w:w="2690"/>
      </w:tblGrid>
      <w:tr w:rsidR="00F4132D" w:rsidRPr="00F4132D" w:rsidTr="00F4132D">
        <w:trPr>
          <w:trHeight w:val="539"/>
        </w:trPr>
        <w:tc>
          <w:tcPr>
            <w:tcW w:w="539" w:type="dxa"/>
          </w:tcPr>
          <w:p w:rsidR="00F4132D" w:rsidRPr="00F4132D" w:rsidRDefault="00F4132D" w:rsidP="00EE0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132D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314" w:type="dxa"/>
            <w:gridSpan w:val="2"/>
          </w:tcPr>
          <w:p w:rsidR="00F4132D" w:rsidRPr="00F4132D" w:rsidRDefault="00F4132D" w:rsidP="00EE0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132D">
              <w:rPr>
                <w:rFonts w:ascii="Times New Roman" w:hAnsi="Times New Roman" w:cs="Times New Roman"/>
                <w:b/>
                <w:lang w:val="uk-UA"/>
              </w:rPr>
              <w:t>Дата та номер РДА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132D">
              <w:rPr>
                <w:rFonts w:ascii="Times New Roman" w:hAnsi="Times New Roman" w:cs="Times New Roman"/>
                <w:b/>
                <w:lang w:val="uk-UA"/>
              </w:rPr>
              <w:t>Вид документа</w:t>
            </w:r>
          </w:p>
        </w:tc>
        <w:tc>
          <w:tcPr>
            <w:tcW w:w="2683" w:type="dxa"/>
            <w:gridSpan w:val="2"/>
          </w:tcPr>
          <w:p w:rsidR="00F4132D" w:rsidRPr="00F4132D" w:rsidRDefault="00F4132D" w:rsidP="00EE0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132D">
              <w:rPr>
                <w:rFonts w:ascii="Times New Roman" w:hAnsi="Times New Roman" w:cs="Times New Roman"/>
                <w:b/>
                <w:lang w:val="uk-UA"/>
              </w:rPr>
              <w:t>Дата та номер адресата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132D">
              <w:rPr>
                <w:rFonts w:ascii="Times New Roman" w:hAnsi="Times New Roman" w:cs="Times New Roman"/>
                <w:b/>
                <w:lang w:val="uk-UA"/>
              </w:rPr>
              <w:t>Кореспондент</w:t>
            </w:r>
          </w:p>
        </w:tc>
        <w:tc>
          <w:tcPr>
            <w:tcW w:w="2690" w:type="dxa"/>
          </w:tcPr>
          <w:p w:rsidR="00F4132D" w:rsidRPr="00F4132D" w:rsidRDefault="00F4132D" w:rsidP="00F4132D">
            <w:pPr>
              <w:tabs>
                <w:tab w:val="left" w:pos="2298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4132D">
              <w:rPr>
                <w:rFonts w:ascii="Times New Roman" w:hAnsi="Times New Roman" w:cs="Times New Roman"/>
                <w:b/>
                <w:lang w:val="uk-UA"/>
              </w:rPr>
              <w:t>Короткий зміст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0973/05-20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Лист 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13.05.17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Національне агентство України з питань державної служби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затвердженого Порядку атестації осіб, які претендують на державну службу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0974/05-11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04.05.17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0224/03-10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Департамент екології та </w:t>
            </w: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природніх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 xml:space="preserve"> ресурсів 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надання  інформації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0975/05-07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13.05.17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53-15396-16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Запорізька прокуратура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актів робочої групи «Урожай 2016»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0976/05-07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50-4611 вих.17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Запорізька прокуратура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надання копії розпоряджень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0977/05-24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08-08/1296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Заступники голови ОДА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реалізацію Урядової програми «Доступні ліки»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0978/05-15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13.05.17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100311012-17/38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Міністерство соціальної політики України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встановлення статусу особи, яка постраждала від торгівлі людьми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0979/05-08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12.3.2-20/3232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Міністерство юстиції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оновлення інформації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0980/05-08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Лист 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12.05.17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03495/05-36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Заступник голови ОДА 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Про погодження призначення на посаду 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0981/05-29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01-18/212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Запорізька районна рада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реконструкції водогону с. Привільне та с. Придніпровське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0982/05-08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Лист 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11.05.17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54-14/14622/17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Національне </w:t>
            </w: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Агенство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 xml:space="preserve"> з питань запобігання корупції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відомостей особи, яка претендує на зайняття посади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11.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0983/05-08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11.05.17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54-14/14620/17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Національне </w:t>
            </w: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Агенство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 xml:space="preserve"> з питань запобігання корупції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відомостей особи, яка претендує на зайняття посади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0984/05-08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Лист 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11.05.17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54-14/14619/17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Національне </w:t>
            </w: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Агенство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 xml:space="preserve"> з питань запобігання корупції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відомостей особи, яка претендує на зайняття посади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0985/05-07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Лист 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18.04.17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27/19.3-17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Міністерство юстиції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Щодо реалізації Закону України «Про </w:t>
            </w: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санкцїі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0341/05-07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Заява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Майданова Л.М.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дозволу на виділення земельної ділянки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lastRenderedPageBreak/>
              <w:t>19.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0342/05-07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Заява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Лях М.М. 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дозволу на виділення земельної ділянки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20.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0343/05-07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Заява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Дубіна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 xml:space="preserve"> Г.І. 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Щодо копії розпорядження 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21.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0986/05-30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Депутатське звернення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Ткаченко С.М.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надання фінансової допомоги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22.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0987/05-30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Депутатське звернення 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Ткаченко С.М. 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Щодо виділення коштів 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23.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0988/05-15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08-44/1307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Заступник голови ОДА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сприяння у проведенні патріотичного заходу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24.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0989/05-08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245/03-18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Центр підвищення кваліфікації державних службовців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Про навчання 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25.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0990/05-23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1245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Міністерство оборони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Щодо внесення змін до розпоряджень 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26.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0991/05-18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13.05.17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5737/1/6-2017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Національна поліція України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розпоряджень за 2006 рік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27.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0992/05-08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03711/08-45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Заступник голови ОДА 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оновлення інформації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28.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0344/05-16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Відділ освіти РДА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Про фінансування 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29.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0345/05-20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Відділ освіти РДА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виконання протоколу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30.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0346/05-07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255/02-01-33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Малокатеринівська </w:t>
            </w: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с.р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ноутбуків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31.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0347/05-16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01-32/539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Кушугумська </w:t>
            </w: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с.р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фінансування на освітлення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32.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0348/05-07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317/3089/15-ц/312/2017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Районний суд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Цивільна скарга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33.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0349/05-07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317/1381/17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Районний суд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Повістка про виклик до суду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34.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0350/05-07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1/93/2017-вих 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Районний суд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Зміна графіку робочого часу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35.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0351/05-07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02-10/0719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КЗ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 xml:space="preserve"> «Запорізький районній центр первинної медико-санітарної допомоги »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закупівлі стерилізаторів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36.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0993/05-02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11.05.17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Запорізька районна рада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ліквідації комунального підприємства «Запорізька районна друкарня»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37.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0994/05-02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Рішення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11.05.17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Запорізька районна рада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внесення змін до Програми підвищення якості та ефективності виконання управлінських функцій місцевих органів виконавчої влади на території Запорізького району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38.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0995/05-02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Рішення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11.05.17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Запорізька районна рада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внесення змін і доповнень до рішення районної ради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39.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0996/05-02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11.05.17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Запорізька районна рада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внесення змін до бюджетних призначень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40.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0997/05-14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08-22/1324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Голова ОДА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Щодо якісного виконання розпорядження 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41.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0998/05-15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01-04-17/353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надання інформації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42.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0999/05-14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08-22/1314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Голова ОДА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Про виконання розпорядження 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43.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1000/05-17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05-05/0146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розроблення окремого розділу плану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44.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1001/05-43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Запит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79-Т-133-п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Від Тараненко В. 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надання інформації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45.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1002/05-06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Лист 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04-07/0148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Департамент з питань цивільного захисту населення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захист споруд цивільного захисту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46.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1003/05-06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Запорізький Обласний Контактний Центр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Щодо зміни електронної адреси 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47.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0352/05-07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13.05.17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317/3103/15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Апеляційний суд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Копія ухвали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48.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0353/05-07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56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ТОВ «Агрофірма Нива»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Щодо внесення змін до розпорядження 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49.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0354/05-07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55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ТОВ «Агрофірма Нива»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внесення змін до розпорядження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50.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0355/05-07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ТОВ «Агрофірма Нива»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внесення змін до розпорядження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51.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0356/05-07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ТОВ «Агрофірма Нива»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внесення змін до розпорядження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52.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0357/05-07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62.1/1263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ПАТ «Запоріжжяобленерго»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надання послуг з постачання електроенергії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53.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1004/05-15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</w:t>
            </w:r>
          </w:p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560/08-35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Заступник голови ОДА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реабілітації установи недержавної форми власності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54.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1005/05-23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03585/08-44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Голова ОДА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Про виконання планового завдання 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55.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1006/05-06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03161/08-27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Заступник голови ОДА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Про </w:t>
            </w: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увінчення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 xml:space="preserve"> пам’яті захисників України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56.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1007/05-14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28.04.17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02/2/2-СЛ-7327-0417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ВАТ «Запоріжгаз»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добудови газопроводу середнього тиску до села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57.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1008/05-13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82-Р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Запорізький обласний союз промисловців і підприємців «Потенціал»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громадські організації які об’єднані громадською радою при РДА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58.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1009/05-16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08-20/1353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Голова ОДА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бюджетні пропозиції на 2018-2020 роки по програмі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59.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1010/05-08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248/03-18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Центр підвищення кваліфікації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навчання працівників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60.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1011/05-11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08-25/1354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Голова ОДА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проведення тренінгів з користування майданчиками електронних закупівель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61.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0358/05-07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Повістка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22-ц/778/2450/17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Апеляційний суд 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виклику до суду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62.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0359/05-14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Заява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Жусь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 xml:space="preserve"> В.В.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проведення ремонту будинку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63.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0360/05-07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Заява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Демиденко О.П.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внесення змін до сертифікату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64.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0361/05-14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62.1/1273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ПАТ «Запоріжжяобленерго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переліку сільрад,їх адреси та контактні телефони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65.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19.05.17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1014/05-11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18.05.17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03341/08-19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Голова ОДА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Про розгляд рекомендацій Антимонопольного комітету України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66.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19.05.17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0362/05-07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59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ТОВ «Агрофірма Нива»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змін до розпорядження голови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67.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19.05.17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0363/05-07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17.05.17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3554вих17/13.12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Запорізька місцева прокуратура № 3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інформації про факт перебування під опікою Федоренко Г.О.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68.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19.05.17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036405-07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335/5739/17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F4132D">
              <w:rPr>
                <w:rFonts w:ascii="Times New Roman" w:hAnsi="Times New Roman" w:cs="Times New Roman"/>
                <w:lang w:val="uk-UA"/>
              </w:rPr>
              <w:t>Орджонікідзевський</w:t>
            </w:r>
            <w:proofErr w:type="spellEnd"/>
            <w:r w:rsidRPr="00F4132D">
              <w:rPr>
                <w:rFonts w:ascii="Times New Roman" w:hAnsi="Times New Roman" w:cs="Times New Roman"/>
                <w:lang w:val="uk-UA"/>
              </w:rPr>
              <w:t xml:space="preserve"> райсуд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вилучення документів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69.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19.05.17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0365/05-07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Лист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15.05.17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13(3468)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ПАТ Запорізький сталепрокатний завод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Щодо припинення дії договору оренди земельної ділянки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70.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19.05.17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0366/05-07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Повістка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317/1114/17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Запорізький райсуд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Виклик до суду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71.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19.05.17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0367/05-07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Повістка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317/1089/17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Запорізький райсуд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 xml:space="preserve"> Виклик до суду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72.</w:t>
            </w: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19.05.17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0368/05-07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Повістка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317/909/17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Запорізький райсуд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Виклик до суду</w:t>
            </w:r>
          </w:p>
        </w:tc>
      </w:tr>
      <w:tr w:rsidR="00F4132D" w:rsidRPr="00F4132D" w:rsidTr="00F4132D">
        <w:trPr>
          <w:trHeight w:val="697"/>
        </w:trPr>
        <w:tc>
          <w:tcPr>
            <w:tcW w:w="539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21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19.05.17</w:t>
            </w:r>
          </w:p>
        </w:tc>
        <w:tc>
          <w:tcPr>
            <w:tcW w:w="129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0369/05-07</w:t>
            </w:r>
          </w:p>
        </w:tc>
        <w:tc>
          <w:tcPr>
            <w:tcW w:w="743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Ухвала</w:t>
            </w:r>
          </w:p>
        </w:tc>
        <w:tc>
          <w:tcPr>
            <w:tcW w:w="1145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16.05.17</w:t>
            </w:r>
          </w:p>
        </w:tc>
        <w:tc>
          <w:tcPr>
            <w:tcW w:w="1538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2/317/593</w:t>
            </w:r>
          </w:p>
        </w:tc>
        <w:tc>
          <w:tcPr>
            <w:tcW w:w="1947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Запорізький райсуд</w:t>
            </w:r>
          </w:p>
        </w:tc>
        <w:tc>
          <w:tcPr>
            <w:tcW w:w="2690" w:type="dxa"/>
          </w:tcPr>
          <w:p w:rsidR="00F4132D" w:rsidRPr="00F4132D" w:rsidRDefault="00F4132D" w:rsidP="00EE0D3E">
            <w:pPr>
              <w:rPr>
                <w:rFonts w:ascii="Times New Roman" w:hAnsi="Times New Roman" w:cs="Times New Roman"/>
                <w:lang w:val="uk-UA"/>
              </w:rPr>
            </w:pPr>
            <w:r w:rsidRPr="00F4132D">
              <w:rPr>
                <w:rFonts w:ascii="Times New Roman" w:hAnsi="Times New Roman" w:cs="Times New Roman"/>
                <w:lang w:val="uk-UA"/>
              </w:rPr>
              <w:t>Копія ухвали</w:t>
            </w:r>
          </w:p>
        </w:tc>
      </w:tr>
    </w:tbl>
    <w:p w:rsidR="00F4132D" w:rsidRDefault="00F4132D" w:rsidP="00F4132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5ADB" w:rsidRDefault="006D5ADB"/>
    <w:sectPr w:rsidR="006D5ADB" w:rsidSect="006D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132D"/>
    <w:rsid w:val="00020757"/>
    <w:rsid w:val="006D5ADB"/>
    <w:rsid w:val="00F4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1195</Words>
  <Characters>6818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2017-05-30T12:20:00Z</dcterms:created>
  <dcterms:modified xsi:type="dcterms:W3CDTF">2017-05-30T12:21:00Z</dcterms:modified>
</cp:coreProperties>
</file>